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B7" w:rsidRPr="00B62A8B" w:rsidRDefault="00CC1BB7" w:rsidP="00AF59CD">
      <w:pPr>
        <w:jc w:val="center"/>
        <w:rPr>
          <w:rFonts w:ascii="Avenir LT Std 35 Light" w:hAnsi="Avenir LT Std 35 Light"/>
          <w:b/>
          <w:bCs/>
          <w:sz w:val="16"/>
          <w:szCs w:val="16"/>
        </w:rPr>
      </w:pPr>
    </w:p>
    <w:p w:rsidR="00D04CE1" w:rsidRPr="00A03848" w:rsidRDefault="00CC1BB7" w:rsidP="00AF59CD">
      <w:pPr>
        <w:jc w:val="center"/>
        <w:rPr>
          <w:rFonts w:ascii="Avenir LT Std 35 Light" w:hAnsi="Avenir LT Std 35 Light" w:cs="GE SS Two Bold"/>
          <w:b/>
          <w:bCs/>
          <w:sz w:val="28"/>
          <w:szCs w:val="28"/>
        </w:rPr>
      </w:pPr>
      <w:r w:rsidRPr="00A03848">
        <w:rPr>
          <w:rFonts w:ascii="Avenir LT Std 35 Light" w:hAnsi="Avenir LT Std 35 Light" w:cs="GE SS Two Bold"/>
          <w:b/>
          <w:bCs/>
          <w:sz w:val="28"/>
          <w:szCs w:val="28"/>
        </w:rPr>
        <w:t>Application for Pharmaceutical Product(s) Importation</w:t>
      </w:r>
    </w:p>
    <w:p w:rsidR="00CC1BB7" w:rsidRPr="00B62A8B" w:rsidRDefault="00CC1BB7" w:rsidP="00AF59CD">
      <w:pPr>
        <w:jc w:val="center"/>
        <w:rPr>
          <w:rFonts w:ascii="Avenir LT Std 35 Light" w:hAnsi="Avenir LT Std 35 Light"/>
          <w:b/>
          <w:bCs/>
          <w:sz w:val="16"/>
          <w:szCs w:val="16"/>
        </w:rPr>
      </w:pPr>
    </w:p>
    <w:tbl>
      <w:tblPr>
        <w:tblStyle w:val="TableGrid"/>
        <w:tblW w:w="9390" w:type="dxa"/>
        <w:tblInd w:w="-275" w:type="dxa"/>
        <w:tblLook w:val="04A0" w:firstRow="1" w:lastRow="0" w:firstColumn="1" w:lastColumn="0" w:noHBand="0" w:noVBand="1"/>
      </w:tblPr>
      <w:tblGrid>
        <w:gridCol w:w="1800"/>
        <w:gridCol w:w="2835"/>
        <w:gridCol w:w="2114"/>
        <w:gridCol w:w="990"/>
        <w:gridCol w:w="1441"/>
        <w:gridCol w:w="210"/>
      </w:tblGrid>
      <w:tr w:rsidR="00CC1BB7" w:rsidRPr="001322F2" w:rsidTr="001322F2">
        <w:trPr>
          <w:gridAfter w:val="1"/>
          <w:wAfter w:w="210" w:type="dxa"/>
        </w:trPr>
        <w:tc>
          <w:tcPr>
            <w:tcW w:w="463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 w:cs="Andalus"/>
                <w:b/>
                <w:bCs/>
                <w:sz w:val="20"/>
                <w:szCs w:val="20"/>
                <w:rtl/>
              </w:rPr>
            </w:pPr>
            <w:r w:rsidRPr="001322F2">
              <w:rPr>
                <w:rFonts w:ascii="Avenir LT Std 35 Light" w:hAnsi="Avenir LT Std 35 Light" w:cs="Andalus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454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 w:cs="Andalus"/>
                <w:b/>
                <w:bCs/>
                <w:sz w:val="20"/>
                <w:szCs w:val="20"/>
                <w:rtl/>
              </w:rPr>
            </w:pPr>
            <w:r w:rsidRPr="001322F2">
              <w:rPr>
                <w:rFonts w:ascii="Avenir LT Std 35 Light" w:hAnsi="Avenir LT Std 35 Light" w:cs="Andalus"/>
                <w:b/>
                <w:bCs/>
                <w:sz w:val="20"/>
                <w:szCs w:val="20"/>
              </w:rPr>
              <w:t>Date</w:t>
            </w:r>
          </w:p>
        </w:tc>
      </w:tr>
      <w:tr w:rsidR="00CC1BB7" w:rsidRPr="001322F2" w:rsidTr="001322F2">
        <w:trPr>
          <w:gridAfter w:val="1"/>
          <w:wAfter w:w="210" w:type="dxa"/>
          <w:trHeight w:val="368"/>
        </w:trPr>
        <w:tc>
          <w:tcPr>
            <w:tcW w:w="4635" w:type="dxa"/>
            <w:gridSpan w:val="2"/>
            <w:tcBorders>
              <w:top w:val="single" w:sz="4" w:space="0" w:color="auto"/>
            </w:tcBorders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</w:tcBorders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</w:p>
        </w:tc>
      </w:tr>
      <w:tr w:rsidR="00CC1BB7" w:rsidRPr="001322F2" w:rsidTr="001322F2">
        <w:trPr>
          <w:gridAfter w:val="1"/>
          <w:wAfter w:w="210" w:type="dxa"/>
          <w:trHeight w:val="233"/>
        </w:trPr>
        <w:tc>
          <w:tcPr>
            <w:tcW w:w="4635" w:type="dxa"/>
            <w:gridSpan w:val="2"/>
            <w:shd w:val="clear" w:color="auto" w:fill="E7E6E6" w:themeFill="background2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Importer Name</w:t>
            </w:r>
          </w:p>
        </w:tc>
        <w:tc>
          <w:tcPr>
            <w:tcW w:w="4545" w:type="dxa"/>
            <w:gridSpan w:val="3"/>
            <w:shd w:val="clear" w:color="auto" w:fill="E7E6E6" w:themeFill="background2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Importer Code No.</w:t>
            </w:r>
          </w:p>
        </w:tc>
      </w:tr>
      <w:tr w:rsidR="00CC1BB7" w:rsidRPr="001322F2" w:rsidTr="001322F2">
        <w:trPr>
          <w:gridAfter w:val="1"/>
          <w:wAfter w:w="210" w:type="dxa"/>
          <w:trHeight w:val="368"/>
        </w:trPr>
        <w:tc>
          <w:tcPr>
            <w:tcW w:w="4635" w:type="dxa"/>
            <w:gridSpan w:val="2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</w:p>
        </w:tc>
      </w:tr>
      <w:tr w:rsidR="00CC1BB7" w:rsidRPr="001322F2" w:rsidTr="001322F2">
        <w:trPr>
          <w:gridAfter w:val="1"/>
          <w:wAfter w:w="210" w:type="dxa"/>
          <w:trHeight w:val="242"/>
        </w:trPr>
        <w:tc>
          <w:tcPr>
            <w:tcW w:w="9180" w:type="dxa"/>
            <w:gridSpan w:val="5"/>
            <w:shd w:val="clear" w:color="auto" w:fill="E7E6E6" w:themeFill="background2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Address</w:t>
            </w:r>
          </w:p>
        </w:tc>
      </w:tr>
      <w:tr w:rsidR="00CC1BB7" w:rsidRPr="001322F2" w:rsidTr="001322F2">
        <w:trPr>
          <w:gridAfter w:val="1"/>
          <w:wAfter w:w="210" w:type="dxa"/>
          <w:trHeight w:val="593"/>
        </w:trPr>
        <w:tc>
          <w:tcPr>
            <w:tcW w:w="9180" w:type="dxa"/>
            <w:gridSpan w:val="5"/>
          </w:tcPr>
          <w:p w:rsidR="00CC1BB7" w:rsidRPr="001322F2" w:rsidRDefault="00CC1BB7" w:rsidP="00D02180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</w:p>
        </w:tc>
      </w:tr>
      <w:tr w:rsidR="00CC1BB7" w:rsidRPr="001322F2" w:rsidTr="00242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540"/>
        </w:trPr>
        <w:tc>
          <w:tcPr>
            <w:tcW w:w="9390" w:type="dxa"/>
            <w:gridSpan w:val="6"/>
            <w:shd w:val="clear" w:color="auto" w:fill="FFFFFF" w:themeFill="background1"/>
          </w:tcPr>
          <w:p w:rsidR="00CC1BB7" w:rsidRPr="00B62A8B" w:rsidRDefault="00CC1BB7" w:rsidP="00CC1BB7">
            <w:pPr>
              <w:rPr>
                <w:rFonts w:ascii="Avenir LT Std 35 Light" w:hAnsi="Avenir LT Std 35 Light"/>
                <w:b/>
                <w:bCs/>
                <w:sz w:val="10"/>
                <w:szCs w:val="10"/>
              </w:rPr>
            </w:pPr>
          </w:p>
          <w:p w:rsidR="00CC1BB7" w:rsidRPr="001322F2" w:rsidRDefault="0035748E" w:rsidP="0035748E">
            <w:pPr>
              <w:pStyle w:val="ListParagraph"/>
              <w:numPr>
                <w:ilvl w:val="0"/>
                <w:numId w:val="11"/>
              </w:numPr>
              <w:ind w:left="161" w:hanging="270"/>
              <w:rPr>
                <w:rFonts w:ascii="Avenir LT Std 35 Light" w:hAnsi="Avenir LT Std 35 Light"/>
                <w:b/>
                <w:bCs/>
                <w:sz w:val="20"/>
                <w:szCs w:val="20"/>
                <w:rtl/>
                <w:lang w:bidi="ar-QA"/>
              </w:rPr>
            </w:pPr>
            <w:r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Source of product</w:t>
            </w:r>
          </w:p>
        </w:tc>
      </w:tr>
      <w:tr w:rsidR="00B20509" w:rsidRPr="001322F2" w:rsidTr="00242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405"/>
        </w:trPr>
        <w:tc>
          <w:tcPr>
            <w:tcW w:w="9390" w:type="dxa"/>
            <w:gridSpan w:val="6"/>
            <w:shd w:val="clear" w:color="auto" w:fill="FFFFFF" w:themeFill="background1"/>
          </w:tcPr>
          <w:p w:rsidR="00B20509" w:rsidRPr="001322F2" w:rsidRDefault="00BB0AEE" w:rsidP="002A0ADA">
            <w:pPr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eastAsia="MS Mincho" w:hAnsi="Avenir LT Std 35 Light" w:cs="Arial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7.6pt;height:21.05pt" o:ole="">
                  <v:imagedata r:id="rId10" o:title=""/>
                </v:shape>
                <w:control r:id="rId11" w:name="OptionButton1" w:shapeid="_x0000_i1031"/>
              </w:object>
            </w:r>
            <w:r w:rsidR="00015314" w:rsidRPr="001322F2">
              <w:rPr>
                <w:rFonts w:ascii="Avenir LT Std 35 Light" w:hAnsi="Avenir LT Std 35 Light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Pr="001322F2">
              <w:rPr>
                <w:rFonts w:ascii="Avenir LT Std 35 Light" w:eastAsia="MS Mincho" w:hAnsi="Avenir LT Std 35 Light" w:cs="Arial"/>
                <w:b/>
                <w:bCs/>
                <w:sz w:val="20"/>
                <w:szCs w:val="20"/>
              </w:rPr>
              <w:object w:dxaOrig="225" w:dyaOrig="225">
                <v:shape id="_x0000_i1033" type="#_x0000_t75" style="width:112.1pt;height:21.05pt" o:ole="">
                  <v:imagedata r:id="rId12" o:title=""/>
                </v:shape>
                <w:control r:id="rId13" w:name="OptionButton2" w:shapeid="_x0000_i1033"/>
              </w:object>
            </w:r>
            <w:r w:rsidR="002A0ADA" w:rsidRPr="001322F2">
              <w:rPr>
                <w:rFonts w:ascii="Avenir LT Std 35 Light" w:hAnsi="Avenir LT Std 35 Light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015314" w:rsidRPr="001322F2">
              <w:rPr>
                <w:rFonts w:ascii="Avenir LT Std 35 Light" w:hAnsi="Avenir LT Std 35 Light"/>
                <w:b/>
                <w:bCs/>
                <w:sz w:val="20"/>
                <w:szCs w:val="20"/>
                <w:rtl/>
              </w:rPr>
              <w:t xml:space="preserve">      </w:t>
            </w:r>
            <w:r w:rsidRPr="001322F2">
              <w:rPr>
                <w:rFonts w:ascii="Avenir LT Std 35 Light" w:eastAsia="MS Mincho" w:hAnsi="Avenir LT Std 35 Light" w:cs="Arial"/>
                <w:b/>
                <w:bCs/>
                <w:sz w:val="20"/>
                <w:szCs w:val="20"/>
              </w:rPr>
              <w:object w:dxaOrig="225" w:dyaOrig="225">
                <v:shape id="_x0000_i1035" type="#_x0000_t75" style="width:50.95pt;height:21.05pt" o:ole="">
                  <v:imagedata r:id="rId14" o:title=""/>
                </v:shape>
                <w:control r:id="rId15" w:name="OptionButton3" w:shapeid="_x0000_i1035"/>
              </w:object>
            </w:r>
          </w:p>
        </w:tc>
      </w:tr>
      <w:tr w:rsidR="002A0ADA" w:rsidRPr="001322F2" w:rsidTr="00242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468"/>
        </w:trPr>
        <w:tc>
          <w:tcPr>
            <w:tcW w:w="939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0ADA" w:rsidRPr="001322F2" w:rsidRDefault="002A0ADA" w:rsidP="002A0ADA">
            <w:pPr>
              <w:ind w:firstLine="102"/>
              <w:rPr>
                <w:rFonts w:ascii="Avenir LT Std 35 Light" w:hAnsi="Avenir LT Std 35 Light"/>
                <w:b/>
                <w:bCs/>
                <w:sz w:val="20"/>
                <w:szCs w:val="20"/>
                <w:lang w:bidi="ar-QA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If Other Specify: </w:t>
            </w:r>
          </w:p>
        </w:tc>
      </w:tr>
      <w:tr w:rsidR="002A0ADA" w:rsidRPr="001322F2" w:rsidTr="00242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0ADA" w:rsidRPr="001322F2" w:rsidRDefault="002A0ADA" w:rsidP="002A0ADA">
            <w:pPr>
              <w:tabs>
                <w:tab w:val="center" w:pos="969"/>
                <w:tab w:val="right" w:pos="1939"/>
              </w:tabs>
              <w:ind w:left="-19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Source Name: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ADA" w:rsidRPr="001322F2" w:rsidRDefault="002A0ADA" w:rsidP="002A0ADA">
            <w:pPr>
              <w:bidi/>
              <w:ind w:firstLine="102"/>
              <w:rPr>
                <w:rFonts w:ascii="Avenir LT Std 35 Light" w:hAnsi="Avenir LT Std 35 Light"/>
                <w:b/>
                <w:bCs/>
                <w:sz w:val="20"/>
                <w:szCs w:val="20"/>
                <w:lang w:bidi="ar-Q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0ADA" w:rsidRPr="001322F2" w:rsidRDefault="002A0ADA" w:rsidP="002A0ADA">
            <w:pPr>
              <w:tabs>
                <w:tab w:val="center" w:pos="969"/>
                <w:tab w:val="right" w:pos="1939"/>
              </w:tabs>
              <w:ind w:left="-19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ADA" w:rsidRPr="001322F2" w:rsidRDefault="002A0ADA" w:rsidP="002A0ADA">
            <w:pPr>
              <w:bidi/>
              <w:ind w:firstLine="102"/>
              <w:rPr>
                <w:rFonts w:ascii="Avenir LT Std 35 Light" w:hAnsi="Avenir LT Std 35 Light"/>
                <w:b/>
                <w:bCs/>
                <w:sz w:val="20"/>
                <w:szCs w:val="20"/>
                <w:lang w:bidi="ar-QA"/>
              </w:rPr>
            </w:pPr>
          </w:p>
        </w:tc>
      </w:tr>
      <w:tr w:rsidR="002A0ADA" w:rsidRPr="001322F2" w:rsidTr="00242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0ADA" w:rsidRPr="001322F2" w:rsidRDefault="002A0ADA" w:rsidP="002A0ADA">
            <w:pPr>
              <w:tabs>
                <w:tab w:val="center" w:pos="969"/>
                <w:tab w:val="right" w:pos="1939"/>
              </w:tabs>
              <w:ind w:left="-19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1322F2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Source Address: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ADA" w:rsidRPr="001322F2" w:rsidRDefault="002A0ADA" w:rsidP="002A0ADA">
            <w:pPr>
              <w:bidi/>
              <w:ind w:firstLine="102"/>
              <w:rPr>
                <w:rFonts w:ascii="Avenir LT Std 35 Light" w:hAnsi="Avenir LT Std 35 Light"/>
                <w:b/>
                <w:bCs/>
                <w:sz w:val="20"/>
                <w:szCs w:val="20"/>
                <w:lang w:bidi="ar-QA"/>
              </w:rPr>
            </w:pPr>
          </w:p>
        </w:tc>
      </w:tr>
    </w:tbl>
    <w:p w:rsidR="00FC6D50" w:rsidRPr="00FC6D50" w:rsidRDefault="00FC6D50" w:rsidP="00FC6D50">
      <w:pPr>
        <w:rPr>
          <w:rFonts w:ascii="Avenir LT Std 35 Light" w:eastAsiaTheme="minorHAnsi" w:hAnsi="Avenir LT Std 35 Light" w:cstheme="minorBidi"/>
          <w:b/>
          <w:bCs/>
          <w:sz w:val="10"/>
          <w:szCs w:val="10"/>
        </w:rPr>
      </w:pPr>
    </w:p>
    <w:p w:rsidR="001B2F57" w:rsidRDefault="00B62A8B" w:rsidP="00FC6D50">
      <w:pPr>
        <w:pStyle w:val="ListParagraph"/>
        <w:numPr>
          <w:ilvl w:val="0"/>
          <w:numId w:val="11"/>
        </w:numPr>
        <w:ind w:left="0" w:hanging="270"/>
        <w:rPr>
          <w:rFonts w:ascii="Avenir LT Std 35 Light" w:eastAsiaTheme="minorHAnsi" w:hAnsi="Avenir LT Std 35 Light" w:cstheme="minorBidi"/>
          <w:b/>
          <w:bCs/>
          <w:sz w:val="20"/>
          <w:szCs w:val="20"/>
        </w:rPr>
      </w:pPr>
      <w:r w:rsidRPr="00FC6D50">
        <w:rPr>
          <w:rFonts w:ascii="Avenir LT Std 35 Light" w:eastAsiaTheme="minorHAnsi" w:hAnsi="Avenir LT Std 35 Light" w:cstheme="minorBidi"/>
          <w:b/>
          <w:bCs/>
          <w:sz w:val="20"/>
          <w:szCs w:val="20"/>
        </w:rPr>
        <w:t>Attach the proof documents  for  2 &amp; 3 above</w:t>
      </w:r>
    </w:p>
    <w:p w:rsidR="0035748E" w:rsidRPr="0035748E" w:rsidRDefault="0035748E" w:rsidP="0035748E">
      <w:pPr>
        <w:pStyle w:val="ListParagraph"/>
        <w:ind w:left="0"/>
        <w:rPr>
          <w:rFonts w:ascii="Avenir LT Std 35 Light" w:eastAsiaTheme="minorHAnsi" w:hAnsi="Avenir LT Std 35 Light" w:cstheme="minorBidi"/>
          <w:b/>
          <w:bCs/>
          <w:sz w:val="12"/>
          <w:szCs w:val="12"/>
        </w:rPr>
      </w:pPr>
    </w:p>
    <w:p w:rsidR="0035748E" w:rsidRPr="0035748E" w:rsidRDefault="0035748E" w:rsidP="0035748E">
      <w:pPr>
        <w:pStyle w:val="ListParagraph"/>
        <w:ind w:left="0"/>
        <w:rPr>
          <w:rFonts w:ascii="Avenir LT Std 35 Light" w:eastAsiaTheme="minorHAnsi" w:hAnsi="Avenir LT Std 35 Light" w:cstheme="minorBidi"/>
          <w:b/>
          <w:bCs/>
          <w:sz w:val="10"/>
          <w:szCs w:val="10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742"/>
        <w:gridCol w:w="3230"/>
        <w:gridCol w:w="719"/>
        <w:gridCol w:w="775"/>
        <w:gridCol w:w="935"/>
        <w:gridCol w:w="2605"/>
        <w:gridCol w:w="2064"/>
      </w:tblGrid>
      <w:tr w:rsidR="00D14C46" w:rsidTr="00D14C46">
        <w:trPr>
          <w:jc w:val="center"/>
        </w:trPr>
        <w:tc>
          <w:tcPr>
            <w:tcW w:w="720" w:type="dxa"/>
            <w:shd w:val="clear" w:color="auto" w:fill="E7E6E6" w:themeFill="background2"/>
            <w:vAlign w:val="center"/>
          </w:tcPr>
          <w:p w:rsidR="0035748E" w:rsidRPr="0035748E" w:rsidRDefault="0035748E" w:rsidP="00D14C46">
            <w:pPr>
              <w:tabs>
                <w:tab w:val="center" w:pos="969"/>
                <w:tab w:val="right" w:pos="1939"/>
              </w:tabs>
              <w:ind w:left="-19"/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Item Code No.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:rsidR="0035748E" w:rsidRPr="0035748E" w:rsidRDefault="0035748E" w:rsidP="008421C6">
            <w:pPr>
              <w:tabs>
                <w:tab w:val="center" w:pos="969"/>
                <w:tab w:val="right" w:pos="1939"/>
              </w:tabs>
              <w:ind w:left="-19"/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PRODUCT  NAME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35748E" w:rsidRPr="0035748E" w:rsidRDefault="0035748E" w:rsidP="008421C6">
            <w:pPr>
              <w:tabs>
                <w:tab w:val="center" w:pos="969"/>
                <w:tab w:val="right" w:pos="1939"/>
              </w:tabs>
              <w:ind w:left="-19"/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775" w:type="dxa"/>
            <w:shd w:val="clear" w:color="auto" w:fill="E7E6E6" w:themeFill="background2"/>
            <w:vAlign w:val="center"/>
          </w:tcPr>
          <w:p w:rsidR="0035748E" w:rsidRPr="0035748E" w:rsidRDefault="0035748E" w:rsidP="008421C6">
            <w:pPr>
              <w:tabs>
                <w:tab w:val="center" w:pos="969"/>
                <w:tab w:val="right" w:pos="1939"/>
              </w:tabs>
              <w:ind w:left="-19"/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PACK SIZE</w:t>
            </w:r>
          </w:p>
        </w:tc>
        <w:tc>
          <w:tcPr>
            <w:tcW w:w="935" w:type="dxa"/>
            <w:shd w:val="clear" w:color="auto" w:fill="E7E6E6" w:themeFill="background2"/>
            <w:vAlign w:val="center"/>
          </w:tcPr>
          <w:p w:rsidR="0035748E" w:rsidRPr="0035748E" w:rsidRDefault="0035748E" w:rsidP="008421C6">
            <w:pPr>
              <w:tabs>
                <w:tab w:val="center" w:pos="969"/>
                <w:tab w:val="right" w:pos="1939"/>
              </w:tabs>
              <w:ind w:left="-19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35748E" w:rsidRPr="0035748E" w:rsidRDefault="0035748E" w:rsidP="008421C6">
            <w:pPr>
              <w:ind w:left="-19" w:right="72"/>
              <w:jc w:val="center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MANUFACTURER</w:t>
            </w:r>
            <w:r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35748E" w:rsidRPr="0035748E" w:rsidRDefault="0035748E" w:rsidP="008421C6">
            <w:pPr>
              <w:tabs>
                <w:tab w:val="center" w:pos="969"/>
                <w:tab w:val="right" w:pos="1939"/>
              </w:tabs>
              <w:ind w:left="-19"/>
              <w:rPr>
                <w:rFonts w:ascii="Avenir LT Std 35 Light" w:hAnsi="Avenir LT Std 35 Light"/>
                <w:b/>
                <w:bCs/>
                <w:sz w:val="20"/>
                <w:szCs w:val="20"/>
              </w:rPr>
            </w:pP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COUNTRY OF</w:t>
            </w:r>
            <w:r>
              <w:rPr>
                <w:rFonts w:ascii="Avenir LT Std 35 Light" w:hAnsi="Avenir LT Std 35 Light"/>
                <w:b/>
                <w:bCs/>
                <w:sz w:val="20"/>
                <w:szCs w:val="20"/>
              </w:rPr>
              <w:t xml:space="preserve"> </w:t>
            </w:r>
            <w:r w:rsidRPr="0035748E">
              <w:rPr>
                <w:rFonts w:ascii="Avenir LT Std 35 Light" w:hAnsi="Avenir LT Std 35 Light"/>
                <w:b/>
                <w:bCs/>
                <w:sz w:val="20"/>
                <w:szCs w:val="20"/>
              </w:rPr>
              <w:t>ORIGIN</w:t>
            </w: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5748E" w:rsidTr="00D14C46">
        <w:trPr>
          <w:jc w:val="center"/>
        </w:trPr>
        <w:tc>
          <w:tcPr>
            <w:tcW w:w="720" w:type="dxa"/>
            <w:vAlign w:val="center"/>
          </w:tcPr>
          <w:p w:rsidR="0035748E" w:rsidRDefault="00D14C46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5748E" w:rsidRDefault="0035748E" w:rsidP="00D14C46">
            <w:pPr>
              <w:spacing w:line="360" w:lineRule="auto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5748E" w:rsidRDefault="0035748E" w:rsidP="008421C6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p w:rsidR="0035748E" w:rsidRPr="00EB4B88" w:rsidRDefault="0035748E" w:rsidP="00B453F3">
      <w:pPr>
        <w:spacing w:line="360" w:lineRule="auto"/>
        <w:rPr>
          <w:rFonts w:ascii="Avenir LT Std 35 Light" w:hAnsi="Avenir LT Std 35 Light"/>
          <w:sz w:val="4"/>
          <w:szCs w:val="4"/>
        </w:rPr>
      </w:pPr>
    </w:p>
    <w:tbl>
      <w:tblPr>
        <w:tblStyle w:val="TableGrid"/>
        <w:tblW w:w="1107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760"/>
      </w:tblGrid>
      <w:tr w:rsidR="00EB4B88" w:rsidTr="008B727B">
        <w:tc>
          <w:tcPr>
            <w:tcW w:w="11070" w:type="dxa"/>
            <w:gridSpan w:val="2"/>
          </w:tcPr>
          <w:p w:rsidR="00EB4B88" w:rsidRPr="00B453F3" w:rsidRDefault="00EB4B88" w:rsidP="00E068E2">
            <w:pPr>
              <w:spacing w:line="360" w:lineRule="auto"/>
              <w:jc w:val="right"/>
              <w:rPr>
                <w:rFonts w:ascii="Avenir LT Std 35 Light" w:hAnsi="Avenir LT Std 35 Light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B453F3">
              <w:rPr>
                <w:rFonts w:ascii="Avenir LT Std 35 Light" w:hAnsi="Avenir LT Std 35 Light" w:cs="Arial"/>
                <w:b/>
                <w:bCs/>
                <w:i/>
                <w:iCs/>
                <w:sz w:val="20"/>
                <w:szCs w:val="20"/>
              </w:rPr>
              <w:t>I Confirm That The Information Submitted is correct &amp;</w:t>
            </w:r>
            <w:r w:rsidR="00E068E2">
              <w:rPr>
                <w:rFonts w:ascii="Avenir LT Std 35 Light" w:hAnsi="Avenir LT Std 35 Light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453F3">
              <w:rPr>
                <w:rFonts w:ascii="Avenir LT Std 35 Light" w:hAnsi="Avenir LT Std 35 Light" w:cs="Arial"/>
                <w:b/>
                <w:bCs/>
                <w:i/>
                <w:iCs/>
                <w:sz w:val="20"/>
                <w:szCs w:val="20"/>
              </w:rPr>
              <w:t>true</w:t>
            </w:r>
          </w:p>
        </w:tc>
      </w:tr>
      <w:tr w:rsidR="00B453F3" w:rsidTr="005A3EA7">
        <w:tc>
          <w:tcPr>
            <w:tcW w:w="5310" w:type="dxa"/>
          </w:tcPr>
          <w:p w:rsidR="00EB4B88" w:rsidRPr="00EB4B88" w:rsidRDefault="00EB4B88" w:rsidP="00B453F3">
            <w:pPr>
              <w:spacing w:line="360" w:lineRule="auto"/>
              <w:rPr>
                <w:rFonts w:ascii="Avenir LT Std 35 Light" w:hAnsi="Avenir LT Std 35 Light" w:cs="Arial"/>
                <w:b/>
                <w:bCs/>
                <w:sz w:val="6"/>
                <w:szCs w:val="6"/>
              </w:rPr>
            </w:pPr>
          </w:p>
          <w:p w:rsidR="00F26DED" w:rsidRDefault="00F26DED" w:rsidP="00B453F3">
            <w:pPr>
              <w:spacing w:line="360" w:lineRule="auto"/>
              <w:rPr>
                <w:rFonts w:ascii="Avenir LT Std 35 Light" w:hAnsi="Avenir LT Std 35 Light" w:cs="Arial"/>
                <w:b/>
                <w:bCs/>
              </w:rPr>
            </w:pPr>
            <w:r w:rsidRPr="00F26DED">
              <w:rPr>
                <w:rFonts w:ascii="Avenir LT Std 35 Light" w:hAnsi="Avenir LT Std 35 Light" w:cs="Arial"/>
                <w:b/>
                <w:bCs/>
              </w:rPr>
              <w:t>APPROVED</w:t>
            </w:r>
          </w:p>
          <w:p w:rsidR="00F26DED" w:rsidRDefault="00F26DED" w:rsidP="00B453F3">
            <w:pPr>
              <w:spacing w:line="360" w:lineRule="auto"/>
              <w:rPr>
                <w:rFonts w:ascii="Avenir LT Std 35 Light" w:hAnsi="Avenir LT Std 35 Light" w:cs="Arial"/>
                <w:b/>
                <w:bCs/>
              </w:rPr>
            </w:pPr>
          </w:p>
          <w:p w:rsidR="00EB4B88" w:rsidRDefault="00EB4B88" w:rsidP="00B453F3">
            <w:pPr>
              <w:spacing w:line="360" w:lineRule="auto"/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E54219">
              <w:rPr>
                <w:rFonts w:ascii="Avenir LT Std 35 Light" w:hAnsi="Avenir LT Std 35 Light" w:cs="Arial"/>
                <w:b/>
                <w:bCs/>
              </w:rPr>
              <w:t xml:space="preserve">Dr. Aisha </w:t>
            </w:r>
            <w:proofErr w:type="spellStart"/>
            <w:r w:rsidRPr="00E54219">
              <w:rPr>
                <w:rFonts w:ascii="Avenir LT Std 35 Light" w:hAnsi="Avenir LT Std 35 Light" w:cs="Arial"/>
                <w:b/>
                <w:bCs/>
              </w:rPr>
              <w:t>Alansari</w:t>
            </w:r>
            <w:proofErr w:type="spellEnd"/>
          </w:p>
          <w:p w:rsidR="00B453F3" w:rsidRDefault="00B453F3" w:rsidP="00B453F3">
            <w:pPr>
              <w:spacing w:line="360" w:lineRule="auto"/>
              <w:rPr>
                <w:rFonts w:ascii="Avenir LT Std 35 Light" w:hAnsi="Avenir LT Std 35 Light"/>
                <w:sz w:val="20"/>
                <w:szCs w:val="20"/>
              </w:rPr>
            </w:pPr>
            <w:r w:rsidRPr="00E54219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Director, Pharmacy &amp; Drug Control Dpt.</w:t>
            </w:r>
          </w:p>
        </w:tc>
        <w:tc>
          <w:tcPr>
            <w:tcW w:w="5760" w:type="dxa"/>
          </w:tcPr>
          <w:p w:rsidR="00EB4B88" w:rsidRPr="00EB4B88" w:rsidRDefault="00EB4B88" w:rsidP="00B453F3">
            <w:pPr>
              <w:spacing w:line="360" w:lineRule="auto"/>
              <w:jc w:val="center"/>
              <w:rPr>
                <w:rFonts w:ascii="Avenir LT Std 35 Light" w:hAnsi="Avenir LT Std 35 Light" w:cs="Arial"/>
                <w:b/>
                <w:bCs/>
                <w:sz w:val="6"/>
                <w:szCs w:val="6"/>
              </w:rPr>
            </w:pPr>
          </w:p>
          <w:p w:rsidR="00B453F3" w:rsidRPr="00B453F3" w:rsidRDefault="00B453F3" w:rsidP="00B453F3">
            <w:pPr>
              <w:spacing w:line="360" w:lineRule="auto"/>
              <w:jc w:val="center"/>
              <w:rPr>
                <w:rFonts w:ascii="Avenir LT Std 35 Light" w:hAnsi="Avenir LT Std 35 Light"/>
              </w:rPr>
            </w:pPr>
            <w:r w:rsidRPr="00B453F3">
              <w:rPr>
                <w:rFonts w:ascii="Avenir LT Std 35 Light" w:hAnsi="Avenir LT Std 35 Light" w:cs="Arial"/>
                <w:b/>
                <w:bCs/>
              </w:rPr>
              <w:t>Importer Signature</w:t>
            </w:r>
          </w:p>
        </w:tc>
      </w:tr>
    </w:tbl>
    <w:p w:rsidR="005A3EA7" w:rsidRDefault="005A3EA7" w:rsidP="00B453F3">
      <w:pPr>
        <w:spacing w:line="360" w:lineRule="auto"/>
        <w:rPr>
          <w:rFonts w:ascii="Avenir LT Std 35 Light" w:hAnsi="Avenir LT Std 35 Light"/>
          <w:sz w:val="20"/>
          <w:szCs w:val="20"/>
        </w:rPr>
      </w:pPr>
    </w:p>
    <w:tbl>
      <w:tblPr>
        <w:tblStyle w:val="TableGrid"/>
        <w:tblW w:w="9895" w:type="dxa"/>
        <w:tblInd w:w="-11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B453F3" w:rsidTr="00B453F3">
        <w:tc>
          <w:tcPr>
            <w:tcW w:w="9895" w:type="dxa"/>
            <w:vAlign w:val="bottom"/>
          </w:tcPr>
          <w:p w:rsidR="005A3EA7" w:rsidRPr="00E54219" w:rsidRDefault="00B453F3" w:rsidP="005A3EA7">
            <w:pPr>
              <w:rPr>
                <w:rFonts w:ascii="Avenir LT Std 35 Light" w:hAnsi="Avenir LT Std 35 Light" w:cs="Arial"/>
                <w:b/>
                <w:bCs/>
                <w:sz w:val="20"/>
                <w:szCs w:val="20"/>
                <w:u w:val="single"/>
              </w:rPr>
            </w:pPr>
            <w:r w:rsidRPr="00E54219">
              <w:rPr>
                <w:rFonts w:ascii="Avenir LT Std 35 Light" w:hAnsi="Avenir LT Std 35 Light" w:cs="Arial"/>
                <w:b/>
                <w:bCs/>
                <w:sz w:val="20"/>
                <w:szCs w:val="20"/>
                <w:u w:val="single"/>
              </w:rPr>
              <w:t>copy to</w:t>
            </w:r>
          </w:p>
        </w:tc>
      </w:tr>
      <w:tr w:rsidR="00B453F3" w:rsidTr="00B453F3">
        <w:tc>
          <w:tcPr>
            <w:tcW w:w="9895" w:type="dxa"/>
            <w:vAlign w:val="bottom"/>
          </w:tcPr>
          <w:p w:rsidR="00B453F3" w:rsidRPr="00E54219" w:rsidRDefault="00B453F3" w:rsidP="00B453F3">
            <w:pPr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E54219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1- Release Section</w:t>
            </w:r>
          </w:p>
        </w:tc>
      </w:tr>
      <w:tr w:rsidR="00B453F3" w:rsidTr="00B453F3">
        <w:tc>
          <w:tcPr>
            <w:tcW w:w="9895" w:type="dxa"/>
            <w:vAlign w:val="bottom"/>
          </w:tcPr>
          <w:p w:rsidR="00B453F3" w:rsidRPr="00E54219" w:rsidRDefault="00B453F3" w:rsidP="00B453F3">
            <w:pPr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E54219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2- Registration Section</w:t>
            </w:r>
          </w:p>
          <w:p w:rsidR="00B453F3" w:rsidRPr="00E54219" w:rsidRDefault="00B453F3" w:rsidP="00B453F3">
            <w:pPr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</w:pPr>
            <w:r w:rsidRPr="00E54219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3- Inspection Section</w:t>
            </w:r>
          </w:p>
        </w:tc>
      </w:tr>
    </w:tbl>
    <w:p w:rsidR="00B453F3" w:rsidRPr="001322F2" w:rsidRDefault="00B453F3" w:rsidP="00B453F3">
      <w:pPr>
        <w:spacing w:line="360" w:lineRule="auto"/>
        <w:rPr>
          <w:rFonts w:ascii="Avenir LT Std 35 Light" w:hAnsi="Avenir LT Std 35 Light"/>
          <w:sz w:val="20"/>
          <w:szCs w:val="20"/>
        </w:rPr>
      </w:pPr>
    </w:p>
    <w:sectPr w:rsidR="00B453F3" w:rsidRPr="001322F2" w:rsidSect="00BA3F6F">
      <w:headerReference w:type="default" r:id="rId16"/>
      <w:footerReference w:type="default" r:id="rId17"/>
      <w:pgSz w:w="11900" w:h="16840"/>
      <w:pgMar w:top="2127" w:right="1550" w:bottom="450" w:left="16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A5" w:rsidRDefault="00F435A5" w:rsidP="00390AE3">
      <w:r>
        <w:separator/>
      </w:r>
    </w:p>
  </w:endnote>
  <w:endnote w:type="continuationSeparator" w:id="0">
    <w:p w:rsidR="00F435A5" w:rsidRDefault="00F435A5" w:rsidP="003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A5" w:rsidRDefault="00F435A5" w:rsidP="00760851">
    <w:pPr>
      <w:pStyle w:val="Footer"/>
      <w:tabs>
        <w:tab w:val="clear" w:pos="9026"/>
        <w:tab w:val="right" w:pos="8730"/>
      </w:tabs>
      <w:bidi/>
      <w:ind w:hanging="153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-63500</wp:posOffset>
          </wp:positionH>
          <wp:positionV relativeFrom="paragraph">
            <wp:posOffset>-694690</wp:posOffset>
          </wp:positionV>
          <wp:extent cx="7620000" cy="857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A5" w:rsidRDefault="00F435A5" w:rsidP="00390AE3">
      <w:r>
        <w:separator/>
      </w:r>
    </w:p>
  </w:footnote>
  <w:footnote w:type="continuationSeparator" w:id="0">
    <w:p w:rsidR="00F435A5" w:rsidRDefault="00F435A5" w:rsidP="0039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margin" w:tblpXSpec="center" w:tblpY="946"/>
      <w:tblW w:w="6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7"/>
      <w:gridCol w:w="4943"/>
    </w:tblGrid>
    <w:tr w:rsidR="00F435A5" w:rsidRPr="00D72C53" w:rsidTr="00F435A5">
      <w:trPr>
        <w:cantSplit/>
      </w:trPr>
      <w:tc>
        <w:tcPr>
          <w:tcW w:w="2653" w:type="pct"/>
        </w:tcPr>
        <w:p w:rsidR="00F435A5" w:rsidRPr="00D72C53" w:rsidRDefault="00F435A5" w:rsidP="005655F2">
          <w:pPr>
            <w:tabs>
              <w:tab w:val="right" w:pos="9720"/>
            </w:tabs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</w:pPr>
          <w:r w:rsidRPr="00D72C53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>Pharmacy &amp; Drug Control Dept.</w:t>
          </w:r>
        </w:p>
      </w:tc>
      <w:tc>
        <w:tcPr>
          <w:tcW w:w="2347" w:type="pct"/>
        </w:tcPr>
        <w:p w:rsidR="00F435A5" w:rsidRPr="005655F2" w:rsidRDefault="00F435A5" w:rsidP="005655F2">
          <w:pPr>
            <w:tabs>
              <w:tab w:val="right" w:pos="9720"/>
            </w:tabs>
            <w:bidi/>
            <w:rPr>
              <w:rFonts w:ascii="Arial" w:hAnsi="Arial" w:cs="GE SS Two Bold"/>
              <w:b/>
              <w:bCs/>
              <w:sz w:val="18"/>
              <w:szCs w:val="18"/>
              <w:rtl/>
              <w:lang w:bidi="ar-QA"/>
            </w:rPr>
          </w:pPr>
          <w:r w:rsidRPr="005655F2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>إدارة الصيدلة والرقابة الدوائية</w:t>
          </w:r>
        </w:p>
      </w:tc>
    </w:tr>
    <w:tr w:rsidR="00F435A5" w:rsidRPr="00D72C53" w:rsidTr="00F435A5">
      <w:trPr>
        <w:cantSplit/>
      </w:trPr>
      <w:tc>
        <w:tcPr>
          <w:tcW w:w="2653" w:type="pct"/>
        </w:tcPr>
        <w:p w:rsidR="00F435A5" w:rsidRPr="00D72C53" w:rsidRDefault="00F435A5" w:rsidP="005655F2">
          <w:pPr>
            <w:tabs>
              <w:tab w:val="right" w:pos="9720"/>
            </w:tabs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</w:pPr>
          <w:r w:rsidRPr="00D72C53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>Form A (Page</w:t>
          </w:r>
          <w:r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 xml:space="preserve"> </w:t>
          </w:r>
          <w:r w:rsidRPr="005655F2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fldChar w:fldCharType="begin"/>
          </w:r>
          <w:r w:rsidRPr="005655F2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instrText xml:space="preserve"> PAGE   \* MERGEFORMAT </w:instrText>
          </w:r>
          <w:r w:rsidRPr="005655F2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fldChar w:fldCharType="separate"/>
          </w:r>
          <w:r w:rsidR="00F26DED">
            <w:rPr>
              <w:rFonts w:ascii="Avenir LT Std 65 Medium" w:hAnsi="Avenir LT Std 65 Medium" w:cs="Simplified Arabic"/>
              <w:b/>
              <w:bCs/>
              <w:noProof/>
              <w:sz w:val="18"/>
              <w:szCs w:val="18"/>
              <w:lang w:bidi="ar-QA"/>
            </w:rPr>
            <w:t>1</w:t>
          </w:r>
          <w:r w:rsidRPr="005655F2">
            <w:rPr>
              <w:rFonts w:ascii="Avenir LT Std 65 Medium" w:hAnsi="Avenir LT Std 65 Medium" w:cs="Simplified Arabic"/>
              <w:b/>
              <w:bCs/>
              <w:noProof/>
              <w:sz w:val="18"/>
              <w:szCs w:val="18"/>
              <w:lang w:bidi="ar-QA"/>
            </w:rPr>
            <w:fldChar w:fldCharType="end"/>
          </w:r>
          <w:r w:rsidRPr="00D72C53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>)</w:t>
          </w:r>
        </w:p>
      </w:tc>
      <w:tc>
        <w:tcPr>
          <w:tcW w:w="2347" w:type="pct"/>
        </w:tcPr>
        <w:p w:rsidR="00F435A5" w:rsidRPr="00D72C53" w:rsidRDefault="00F435A5" w:rsidP="005655F2">
          <w:pPr>
            <w:tabs>
              <w:tab w:val="right" w:pos="9720"/>
            </w:tabs>
            <w:bidi/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</w:pPr>
          <w:r w:rsidRPr="00D72C53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>نموذج أ (صفحة</w:t>
          </w:r>
          <w:r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t xml:space="preserve"> </w:t>
          </w:r>
          <w:r w:rsidRPr="00D72C53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 xml:space="preserve"> </w:t>
          </w:r>
          <w:r w:rsidRPr="005655F2"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fldChar w:fldCharType="begin"/>
          </w:r>
          <w:r w:rsidRPr="005655F2"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instrText xml:space="preserve"> PAGE   \* MERGEFORMAT </w:instrText>
          </w:r>
          <w:r w:rsidRPr="005655F2"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fldChar w:fldCharType="separate"/>
          </w:r>
          <w:r w:rsidR="00F26DED">
            <w:rPr>
              <w:rFonts w:ascii="Arial" w:hAnsi="Arial" w:cs="GE SS Two Bold"/>
              <w:b/>
              <w:bCs/>
              <w:noProof/>
              <w:sz w:val="18"/>
              <w:szCs w:val="18"/>
              <w:rtl/>
              <w:lang w:bidi="ar-QA"/>
            </w:rPr>
            <w:t>1</w:t>
          </w:r>
          <w:r w:rsidRPr="005655F2">
            <w:rPr>
              <w:rFonts w:ascii="Arial" w:hAnsi="Arial" w:cs="GE SS Two Bold"/>
              <w:b/>
              <w:bCs/>
              <w:noProof/>
              <w:sz w:val="18"/>
              <w:szCs w:val="18"/>
              <w:lang w:bidi="ar-QA"/>
            </w:rPr>
            <w:fldChar w:fldCharType="end"/>
          </w:r>
          <w:r w:rsidRPr="00D72C53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>)</w:t>
          </w:r>
        </w:p>
      </w:tc>
    </w:tr>
  </w:tbl>
  <w:p w:rsidR="00F435A5" w:rsidRDefault="00F435A5" w:rsidP="008146A6">
    <w:pPr>
      <w:pStyle w:val="Header"/>
      <w:tabs>
        <w:tab w:val="clear" w:pos="9026"/>
        <w:tab w:val="right" w:pos="82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1975485</wp:posOffset>
          </wp:positionH>
          <wp:positionV relativeFrom="paragraph">
            <wp:posOffset>-76637</wp:posOffset>
          </wp:positionV>
          <wp:extent cx="1590675" cy="13716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2DDF"/>
    <w:multiLevelType w:val="hybridMultilevel"/>
    <w:tmpl w:val="81DC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63B7B"/>
    <w:multiLevelType w:val="hybridMultilevel"/>
    <w:tmpl w:val="4116438C"/>
    <w:lvl w:ilvl="0" w:tplc="FC2828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1807"/>
    <w:multiLevelType w:val="hybridMultilevel"/>
    <w:tmpl w:val="E508E1C2"/>
    <w:lvl w:ilvl="0" w:tplc="FC2828EE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D096F"/>
    <w:multiLevelType w:val="hybridMultilevel"/>
    <w:tmpl w:val="70CE2F02"/>
    <w:lvl w:ilvl="0" w:tplc="B43E41DA">
      <w:start w:val="1"/>
      <w:numFmt w:val="lowerLetter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74679F6"/>
    <w:multiLevelType w:val="hybridMultilevel"/>
    <w:tmpl w:val="D6D2E5CE"/>
    <w:lvl w:ilvl="0" w:tplc="85DCBE2A">
      <w:start w:val="1"/>
      <w:numFmt w:val="lowerLetter"/>
      <w:lvlText w:val="%1)"/>
      <w:lvlJc w:val="left"/>
      <w:pPr>
        <w:ind w:left="720" w:hanging="360"/>
      </w:pPr>
      <w:rPr>
        <w:rFonts w:ascii="Avenir LT Std 35 Light" w:hAnsi="Avenir LT Std 35 Ligh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EBC"/>
    <w:multiLevelType w:val="hybridMultilevel"/>
    <w:tmpl w:val="062AC3C6"/>
    <w:lvl w:ilvl="0" w:tplc="85DCBE2A">
      <w:start w:val="1"/>
      <w:numFmt w:val="lowerLetter"/>
      <w:lvlText w:val="%1)"/>
      <w:lvlJc w:val="left"/>
      <w:pPr>
        <w:ind w:left="720" w:hanging="360"/>
      </w:pPr>
      <w:rPr>
        <w:rFonts w:ascii="Avenir LT Std 35 Light" w:hAnsi="Avenir LT Std 35 Ligh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75B1"/>
    <w:multiLevelType w:val="hybridMultilevel"/>
    <w:tmpl w:val="EFAE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35C2F"/>
    <w:multiLevelType w:val="hybridMultilevel"/>
    <w:tmpl w:val="6A2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3C31"/>
    <w:multiLevelType w:val="hybridMultilevel"/>
    <w:tmpl w:val="DAE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B16C7"/>
    <w:multiLevelType w:val="hybridMultilevel"/>
    <w:tmpl w:val="1D4E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8C"/>
    <w:rsid w:val="000028CC"/>
    <w:rsid w:val="000040C7"/>
    <w:rsid w:val="000149E7"/>
    <w:rsid w:val="00015314"/>
    <w:rsid w:val="00016B2C"/>
    <w:rsid w:val="000519AF"/>
    <w:rsid w:val="00070154"/>
    <w:rsid w:val="000718C6"/>
    <w:rsid w:val="000734FC"/>
    <w:rsid w:val="00082CEF"/>
    <w:rsid w:val="00086AF0"/>
    <w:rsid w:val="000938AE"/>
    <w:rsid w:val="000A77CC"/>
    <w:rsid w:val="000B0737"/>
    <w:rsid w:val="000B2822"/>
    <w:rsid w:val="000D07AD"/>
    <w:rsid w:val="000D4D6A"/>
    <w:rsid w:val="000F118D"/>
    <w:rsid w:val="000F56D3"/>
    <w:rsid w:val="00102AF2"/>
    <w:rsid w:val="00105070"/>
    <w:rsid w:val="0011184C"/>
    <w:rsid w:val="00124BB1"/>
    <w:rsid w:val="001322F2"/>
    <w:rsid w:val="00132E8C"/>
    <w:rsid w:val="00134D88"/>
    <w:rsid w:val="00135AFC"/>
    <w:rsid w:val="00154417"/>
    <w:rsid w:val="0015603D"/>
    <w:rsid w:val="0017642C"/>
    <w:rsid w:val="001A2A10"/>
    <w:rsid w:val="001A3A5E"/>
    <w:rsid w:val="001B00F1"/>
    <w:rsid w:val="001B1B5E"/>
    <w:rsid w:val="001B2F57"/>
    <w:rsid w:val="001C55F9"/>
    <w:rsid w:val="001D1E8A"/>
    <w:rsid w:val="001D22AE"/>
    <w:rsid w:val="001E2E7C"/>
    <w:rsid w:val="001F0CB5"/>
    <w:rsid w:val="001F1F4C"/>
    <w:rsid w:val="00204618"/>
    <w:rsid w:val="0020527A"/>
    <w:rsid w:val="00210A7C"/>
    <w:rsid w:val="00221ABD"/>
    <w:rsid w:val="0022265C"/>
    <w:rsid w:val="00225621"/>
    <w:rsid w:val="00227930"/>
    <w:rsid w:val="00233C9D"/>
    <w:rsid w:val="002411B6"/>
    <w:rsid w:val="002429A1"/>
    <w:rsid w:val="00244B46"/>
    <w:rsid w:val="00253B6B"/>
    <w:rsid w:val="00257D31"/>
    <w:rsid w:val="0027341E"/>
    <w:rsid w:val="00280796"/>
    <w:rsid w:val="00295133"/>
    <w:rsid w:val="00297D2A"/>
    <w:rsid w:val="002A0ADA"/>
    <w:rsid w:val="002A1701"/>
    <w:rsid w:val="002B7577"/>
    <w:rsid w:val="002C0D9A"/>
    <w:rsid w:val="002C5A74"/>
    <w:rsid w:val="002C6F63"/>
    <w:rsid w:val="002D7434"/>
    <w:rsid w:val="002E4F6D"/>
    <w:rsid w:val="00305659"/>
    <w:rsid w:val="00306CBF"/>
    <w:rsid w:val="00323395"/>
    <w:rsid w:val="00327610"/>
    <w:rsid w:val="003306F9"/>
    <w:rsid w:val="00335790"/>
    <w:rsid w:val="003433CA"/>
    <w:rsid w:val="00347466"/>
    <w:rsid w:val="00354D1F"/>
    <w:rsid w:val="0035748E"/>
    <w:rsid w:val="0036080A"/>
    <w:rsid w:val="00390AE3"/>
    <w:rsid w:val="003A68D4"/>
    <w:rsid w:val="003B71DF"/>
    <w:rsid w:val="003B726B"/>
    <w:rsid w:val="003C2E1D"/>
    <w:rsid w:val="003C5780"/>
    <w:rsid w:val="003D3166"/>
    <w:rsid w:val="003E1C25"/>
    <w:rsid w:val="003F67A6"/>
    <w:rsid w:val="00411C97"/>
    <w:rsid w:val="00415684"/>
    <w:rsid w:val="00421CC6"/>
    <w:rsid w:val="004233D2"/>
    <w:rsid w:val="0043024A"/>
    <w:rsid w:val="00430D59"/>
    <w:rsid w:val="00437D6D"/>
    <w:rsid w:val="00470011"/>
    <w:rsid w:val="00476325"/>
    <w:rsid w:val="00480915"/>
    <w:rsid w:val="0048585A"/>
    <w:rsid w:val="004A4DE1"/>
    <w:rsid w:val="004B629E"/>
    <w:rsid w:val="004B6F5E"/>
    <w:rsid w:val="004C63C3"/>
    <w:rsid w:val="004D148C"/>
    <w:rsid w:val="004D2A59"/>
    <w:rsid w:val="004D5B8E"/>
    <w:rsid w:val="004D7DE5"/>
    <w:rsid w:val="004E4F32"/>
    <w:rsid w:val="004E6A62"/>
    <w:rsid w:val="00506DEF"/>
    <w:rsid w:val="00515FEE"/>
    <w:rsid w:val="0053005E"/>
    <w:rsid w:val="00531B3E"/>
    <w:rsid w:val="00545B4D"/>
    <w:rsid w:val="00547F0D"/>
    <w:rsid w:val="00553AF6"/>
    <w:rsid w:val="00555D88"/>
    <w:rsid w:val="00556F4B"/>
    <w:rsid w:val="005655F2"/>
    <w:rsid w:val="005658A5"/>
    <w:rsid w:val="005726BF"/>
    <w:rsid w:val="0057337C"/>
    <w:rsid w:val="00575419"/>
    <w:rsid w:val="005A0C53"/>
    <w:rsid w:val="005A3EA7"/>
    <w:rsid w:val="005B7040"/>
    <w:rsid w:val="005C0AB0"/>
    <w:rsid w:val="005C187F"/>
    <w:rsid w:val="005C6909"/>
    <w:rsid w:val="005C7014"/>
    <w:rsid w:val="005E2BB3"/>
    <w:rsid w:val="005F1013"/>
    <w:rsid w:val="005F52A1"/>
    <w:rsid w:val="005F75D6"/>
    <w:rsid w:val="00600EE6"/>
    <w:rsid w:val="00601CDA"/>
    <w:rsid w:val="00604552"/>
    <w:rsid w:val="00606C0E"/>
    <w:rsid w:val="0061039F"/>
    <w:rsid w:val="00635B91"/>
    <w:rsid w:val="006401ED"/>
    <w:rsid w:val="00640BF9"/>
    <w:rsid w:val="0064284B"/>
    <w:rsid w:val="00647C28"/>
    <w:rsid w:val="006625E6"/>
    <w:rsid w:val="006662BC"/>
    <w:rsid w:val="00676AFF"/>
    <w:rsid w:val="00687F4B"/>
    <w:rsid w:val="00694E8A"/>
    <w:rsid w:val="0069547D"/>
    <w:rsid w:val="006B71CA"/>
    <w:rsid w:val="006D4750"/>
    <w:rsid w:val="006D50CB"/>
    <w:rsid w:val="006E5C37"/>
    <w:rsid w:val="006F29E0"/>
    <w:rsid w:val="00701A66"/>
    <w:rsid w:val="007162A2"/>
    <w:rsid w:val="007408AB"/>
    <w:rsid w:val="0075264E"/>
    <w:rsid w:val="00752C13"/>
    <w:rsid w:val="00753B0C"/>
    <w:rsid w:val="00756AFA"/>
    <w:rsid w:val="00760851"/>
    <w:rsid w:val="00765671"/>
    <w:rsid w:val="00766218"/>
    <w:rsid w:val="00772496"/>
    <w:rsid w:val="00776EF3"/>
    <w:rsid w:val="00781BAE"/>
    <w:rsid w:val="00784471"/>
    <w:rsid w:val="00793AE3"/>
    <w:rsid w:val="007B2EA3"/>
    <w:rsid w:val="007C1134"/>
    <w:rsid w:val="007C4F2F"/>
    <w:rsid w:val="007E11B3"/>
    <w:rsid w:val="008010CC"/>
    <w:rsid w:val="00804A87"/>
    <w:rsid w:val="00811C2D"/>
    <w:rsid w:val="008146A6"/>
    <w:rsid w:val="0081582D"/>
    <w:rsid w:val="00815C27"/>
    <w:rsid w:val="008210A3"/>
    <w:rsid w:val="00821C3E"/>
    <w:rsid w:val="00823F02"/>
    <w:rsid w:val="008421C6"/>
    <w:rsid w:val="0084542E"/>
    <w:rsid w:val="00850387"/>
    <w:rsid w:val="008515A6"/>
    <w:rsid w:val="008621B1"/>
    <w:rsid w:val="008661F6"/>
    <w:rsid w:val="008715F1"/>
    <w:rsid w:val="008732B0"/>
    <w:rsid w:val="0087592D"/>
    <w:rsid w:val="00876B4C"/>
    <w:rsid w:val="00880658"/>
    <w:rsid w:val="0088259C"/>
    <w:rsid w:val="00891A3D"/>
    <w:rsid w:val="008932B0"/>
    <w:rsid w:val="008A204C"/>
    <w:rsid w:val="008A5BBD"/>
    <w:rsid w:val="008A6CEF"/>
    <w:rsid w:val="008A6EFF"/>
    <w:rsid w:val="008B5023"/>
    <w:rsid w:val="008C30A3"/>
    <w:rsid w:val="008C7E08"/>
    <w:rsid w:val="008D342B"/>
    <w:rsid w:val="008D5455"/>
    <w:rsid w:val="008E2CFD"/>
    <w:rsid w:val="008E7AB0"/>
    <w:rsid w:val="009002A3"/>
    <w:rsid w:val="00913CB5"/>
    <w:rsid w:val="00920CD2"/>
    <w:rsid w:val="00925DA4"/>
    <w:rsid w:val="0094239E"/>
    <w:rsid w:val="00943940"/>
    <w:rsid w:val="00962BC2"/>
    <w:rsid w:val="0096327F"/>
    <w:rsid w:val="00964B94"/>
    <w:rsid w:val="00986AE4"/>
    <w:rsid w:val="009933F5"/>
    <w:rsid w:val="009A57FA"/>
    <w:rsid w:val="009A68D2"/>
    <w:rsid w:val="009D3793"/>
    <w:rsid w:val="009E43ED"/>
    <w:rsid w:val="009F0667"/>
    <w:rsid w:val="009F2596"/>
    <w:rsid w:val="009F483B"/>
    <w:rsid w:val="00A03848"/>
    <w:rsid w:val="00A05C52"/>
    <w:rsid w:val="00A127A3"/>
    <w:rsid w:val="00A15AC8"/>
    <w:rsid w:val="00A20B76"/>
    <w:rsid w:val="00A23975"/>
    <w:rsid w:val="00A24632"/>
    <w:rsid w:val="00A26964"/>
    <w:rsid w:val="00A36DC5"/>
    <w:rsid w:val="00A379CD"/>
    <w:rsid w:val="00A4009E"/>
    <w:rsid w:val="00A4049A"/>
    <w:rsid w:val="00A41C4B"/>
    <w:rsid w:val="00A57BF2"/>
    <w:rsid w:val="00A72AD4"/>
    <w:rsid w:val="00A74755"/>
    <w:rsid w:val="00A75EC2"/>
    <w:rsid w:val="00A82A24"/>
    <w:rsid w:val="00A83694"/>
    <w:rsid w:val="00A83848"/>
    <w:rsid w:val="00A83FDF"/>
    <w:rsid w:val="00A8792B"/>
    <w:rsid w:val="00A96A14"/>
    <w:rsid w:val="00AA6E86"/>
    <w:rsid w:val="00AB0C85"/>
    <w:rsid w:val="00AB491B"/>
    <w:rsid w:val="00AC4A22"/>
    <w:rsid w:val="00AD18AB"/>
    <w:rsid w:val="00AD308B"/>
    <w:rsid w:val="00AD6E29"/>
    <w:rsid w:val="00AE4859"/>
    <w:rsid w:val="00AF59CD"/>
    <w:rsid w:val="00B00139"/>
    <w:rsid w:val="00B02CCF"/>
    <w:rsid w:val="00B11CC8"/>
    <w:rsid w:val="00B20509"/>
    <w:rsid w:val="00B2146E"/>
    <w:rsid w:val="00B42CE3"/>
    <w:rsid w:val="00B453F3"/>
    <w:rsid w:val="00B541C7"/>
    <w:rsid w:val="00B62A8B"/>
    <w:rsid w:val="00B8343F"/>
    <w:rsid w:val="00B84A73"/>
    <w:rsid w:val="00B91808"/>
    <w:rsid w:val="00BA3F6F"/>
    <w:rsid w:val="00BA7A40"/>
    <w:rsid w:val="00BB0AEE"/>
    <w:rsid w:val="00BB545D"/>
    <w:rsid w:val="00BB6985"/>
    <w:rsid w:val="00BC213D"/>
    <w:rsid w:val="00BE19C6"/>
    <w:rsid w:val="00BE7DF2"/>
    <w:rsid w:val="00BF7483"/>
    <w:rsid w:val="00C0145C"/>
    <w:rsid w:val="00C03F73"/>
    <w:rsid w:val="00C1084F"/>
    <w:rsid w:val="00C111C4"/>
    <w:rsid w:val="00C120CC"/>
    <w:rsid w:val="00C15020"/>
    <w:rsid w:val="00C220F3"/>
    <w:rsid w:val="00C24B97"/>
    <w:rsid w:val="00C419DC"/>
    <w:rsid w:val="00C46D77"/>
    <w:rsid w:val="00C55C1C"/>
    <w:rsid w:val="00C6708C"/>
    <w:rsid w:val="00C7308D"/>
    <w:rsid w:val="00C80FEA"/>
    <w:rsid w:val="00C82A5D"/>
    <w:rsid w:val="00C91C1D"/>
    <w:rsid w:val="00CB41BC"/>
    <w:rsid w:val="00CC1BB7"/>
    <w:rsid w:val="00CE1607"/>
    <w:rsid w:val="00CF31A4"/>
    <w:rsid w:val="00D0397A"/>
    <w:rsid w:val="00D047D5"/>
    <w:rsid w:val="00D04CE1"/>
    <w:rsid w:val="00D14C46"/>
    <w:rsid w:val="00D15644"/>
    <w:rsid w:val="00D20664"/>
    <w:rsid w:val="00D23573"/>
    <w:rsid w:val="00D2653C"/>
    <w:rsid w:val="00D267E6"/>
    <w:rsid w:val="00D32E40"/>
    <w:rsid w:val="00D556DB"/>
    <w:rsid w:val="00D678D5"/>
    <w:rsid w:val="00D71827"/>
    <w:rsid w:val="00D72C53"/>
    <w:rsid w:val="00D84C29"/>
    <w:rsid w:val="00D84DA1"/>
    <w:rsid w:val="00D85E75"/>
    <w:rsid w:val="00D87C62"/>
    <w:rsid w:val="00D917D4"/>
    <w:rsid w:val="00DB02ED"/>
    <w:rsid w:val="00DB140C"/>
    <w:rsid w:val="00DB5139"/>
    <w:rsid w:val="00DB715A"/>
    <w:rsid w:val="00DC0D06"/>
    <w:rsid w:val="00DD6FEC"/>
    <w:rsid w:val="00DF2CF4"/>
    <w:rsid w:val="00E068E2"/>
    <w:rsid w:val="00E26488"/>
    <w:rsid w:val="00E6108D"/>
    <w:rsid w:val="00E91B94"/>
    <w:rsid w:val="00E943FE"/>
    <w:rsid w:val="00E9545E"/>
    <w:rsid w:val="00EB17BE"/>
    <w:rsid w:val="00EB232F"/>
    <w:rsid w:val="00EB4B88"/>
    <w:rsid w:val="00ED27E5"/>
    <w:rsid w:val="00ED59EE"/>
    <w:rsid w:val="00EE3956"/>
    <w:rsid w:val="00F0168E"/>
    <w:rsid w:val="00F124E7"/>
    <w:rsid w:val="00F139DD"/>
    <w:rsid w:val="00F25CB3"/>
    <w:rsid w:val="00F26DED"/>
    <w:rsid w:val="00F40FE8"/>
    <w:rsid w:val="00F41D73"/>
    <w:rsid w:val="00F435A5"/>
    <w:rsid w:val="00F4399F"/>
    <w:rsid w:val="00F621CE"/>
    <w:rsid w:val="00F62992"/>
    <w:rsid w:val="00F6775F"/>
    <w:rsid w:val="00F67D4B"/>
    <w:rsid w:val="00F86E9A"/>
    <w:rsid w:val="00FB1003"/>
    <w:rsid w:val="00FB474B"/>
    <w:rsid w:val="00FB53AF"/>
    <w:rsid w:val="00FC6D50"/>
    <w:rsid w:val="00FD6AF4"/>
    <w:rsid w:val="00FD7778"/>
    <w:rsid w:val="00FF2954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efaultImageDpi w14:val="300"/>
  <w15:docId w15:val="{DC7AA959-0755-410F-A2D0-F28BD9FC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57"/>
    <w:pPr>
      <w:keepNext/>
      <w:outlineLvl w:val="0"/>
    </w:pPr>
    <w:rPr>
      <w:rFonts w:ascii="Arial Narrow" w:eastAsia="Times New Roman" w:hAnsi="Arial Narrow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E8C"/>
    <w:rPr>
      <w:rFonts w:ascii="Cambria" w:eastAsia="MS Mincho" w:hAnsi="Cambri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E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character" w:styleId="Hyperlink">
    <w:name w:val="Hyperlink"/>
    <w:unhideWhenUsed/>
    <w:rsid w:val="00900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A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F02"/>
    <w:rPr>
      <w:rFonts w:ascii="Cambria" w:eastAsia="MS Mincho" w:hAnsi="Cambria" w:cs="Arial"/>
      <w:b/>
      <w:bCs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A4DE1"/>
    <w:rPr>
      <w:i/>
      <w:iCs/>
    </w:rPr>
  </w:style>
  <w:style w:type="character" w:customStyle="1" w:styleId="apple-converted-space">
    <w:name w:val="apple-converted-space"/>
    <w:rsid w:val="004A4DE1"/>
  </w:style>
  <w:style w:type="paragraph" w:styleId="Subtitle">
    <w:name w:val="Subtitle"/>
    <w:basedOn w:val="Normal"/>
    <w:next w:val="Normal"/>
    <w:link w:val="SubtitleChar"/>
    <w:uiPriority w:val="11"/>
    <w:qFormat/>
    <w:rsid w:val="00FD7778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FD7778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F2CF4"/>
    <w:rPr>
      <w:rFonts w:ascii="Univers LT Pro 45 Light" w:eastAsia="Calibri" w:hAnsi="Univers LT Pro 45 Ligh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AE4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AE4"/>
    <w:rPr>
      <w:rFonts w:ascii="Arial" w:eastAsia="Times New Roman" w:hAnsi="Arial"/>
      <w:sz w:val="22"/>
      <w:szCs w:val="21"/>
    </w:rPr>
  </w:style>
  <w:style w:type="character" w:customStyle="1" w:styleId="alt-edited1">
    <w:name w:val="alt-edited1"/>
    <w:basedOn w:val="DefaultParagraphFont"/>
    <w:rsid w:val="00F25CB3"/>
    <w:rPr>
      <w:color w:val="4D90F0"/>
    </w:rPr>
  </w:style>
  <w:style w:type="table" w:styleId="TableGrid">
    <w:name w:val="Table Grid"/>
    <w:basedOn w:val="TableNormal"/>
    <w:uiPriority w:val="39"/>
    <w:rsid w:val="00F25C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2F5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3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31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3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31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E8CE8A13304CA0F2BD51244D3E9C" ma:contentTypeVersion="1" ma:contentTypeDescription="Create a new document." ma:contentTypeScope="" ma:versionID="9c8a462b375b942ca07d6311e3522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6DD19-A004-4C8F-B630-B70CF2A7670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51EF7E-5224-489D-9AF3-B242C07B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915E-0015-4F53-892C-589DC1BA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Lauwerys</dc:creator>
  <cp:keywords/>
  <cp:lastModifiedBy>Azzam Hashim Ahmed</cp:lastModifiedBy>
  <cp:revision>3</cp:revision>
  <cp:lastPrinted>2017-08-31T10:17:00Z</cp:lastPrinted>
  <dcterms:created xsi:type="dcterms:W3CDTF">2019-12-15T06:48:00Z</dcterms:created>
  <dcterms:modified xsi:type="dcterms:W3CDTF">2020-01-12T04:35:00Z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0x01010032E0E8CE8A13304CA0F2BD51244D3E9C</vt:lpwstr>
  </property>
</Properties>
</file>